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6" w:rsidRDefault="00E16356" w:rsidP="00E163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477C4E">
        <w:rPr>
          <w:sz w:val="26"/>
          <w:szCs w:val="26"/>
        </w:rPr>
        <w:t xml:space="preserve">                  </w:t>
      </w:r>
      <w:r w:rsidR="00AD7388">
        <w:rPr>
          <w:sz w:val="26"/>
          <w:szCs w:val="26"/>
        </w:rPr>
        <w:t xml:space="preserve">Додаток </w:t>
      </w:r>
      <w:r w:rsidR="006E68ED">
        <w:rPr>
          <w:sz w:val="26"/>
          <w:szCs w:val="26"/>
        </w:rPr>
        <w:t>1</w:t>
      </w:r>
    </w:p>
    <w:p w:rsidR="00E43517" w:rsidRDefault="00E16356" w:rsidP="00E163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3517">
        <w:rPr>
          <w:sz w:val="26"/>
          <w:szCs w:val="26"/>
        </w:rPr>
        <w:t>ЗАТВЕРДЖЕНО</w:t>
      </w:r>
    </w:p>
    <w:p w:rsidR="00E16356" w:rsidRPr="009804BF" w:rsidRDefault="00E43517" w:rsidP="00E163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E16356" w:rsidRPr="009804BF">
        <w:rPr>
          <w:sz w:val="26"/>
          <w:szCs w:val="26"/>
        </w:rPr>
        <w:t xml:space="preserve">наказ Чернігівського районного суду </w:t>
      </w:r>
    </w:p>
    <w:p w:rsidR="00E16356" w:rsidRPr="009804BF" w:rsidRDefault="00E16356" w:rsidP="00E16356">
      <w:pPr>
        <w:tabs>
          <w:tab w:val="left" w:pos="9869"/>
        </w:tabs>
        <w:rPr>
          <w:sz w:val="26"/>
          <w:szCs w:val="26"/>
        </w:rPr>
      </w:pPr>
      <w:r w:rsidRPr="009804BF">
        <w:rPr>
          <w:sz w:val="26"/>
          <w:szCs w:val="26"/>
        </w:rPr>
        <w:tab/>
        <w:t xml:space="preserve"> Чернігівської області</w:t>
      </w:r>
    </w:p>
    <w:p w:rsidR="00E16356" w:rsidRPr="009804BF" w:rsidRDefault="00E16356" w:rsidP="00E16356">
      <w:pPr>
        <w:rPr>
          <w:sz w:val="26"/>
          <w:szCs w:val="26"/>
        </w:rPr>
      </w:pP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Pr="009804BF">
        <w:rPr>
          <w:sz w:val="26"/>
          <w:szCs w:val="26"/>
        </w:rPr>
        <w:tab/>
      </w:r>
      <w:r w:rsidR="004009A9" w:rsidRPr="009804BF">
        <w:rPr>
          <w:sz w:val="26"/>
          <w:szCs w:val="26"/>
        </w:rPr>
        <w:t xml:space="preserve"> від </w:t>
      </w:r>
      <w:r w:rsidR="006455C5" w:rsidRPr="009804BF">
        <w:rPr>
          <w:sz w:val="26"/>
          <w:szCs w:val="26"/>
        </w:rPr>
        <w:t>12</w:t>
      </w:r>
      <w:r w:rsidRPr="009804BF">
        <w:rPr>
          <w:sz w:val="26"/>
          <w:szCs w:val="26"/>
        </w:rPr>
        <w:t>.0</w:t>
      </w:r>
      <w:r w:rsidR="006455C5" w:rsidRPr="009804BF">
        <w:rPr>
          <w:sz w:val="26"/>
          <w:szCs w:val="26"/>
        </w:rPr>
        <w:t>7</w:t>
      </w:r>
      <w:r w:rsidRPr="009804BF">
        <w:rPr>
          <w:sz w:val="26"/>
          <w:szCs w:val="26"/>
        </w:rPr>
        <w:t>.201</w:t>
      </w:r>
      <w:r w:rsidR="00482FC3" w:rsidRPr="009804BF">
        <w:rPr>
          <w:sz w:val="26"/>
          <w:szCs w:val="26"/>
        </w:rPr>
        <w:t>9</w:t>
      </w:r>
      <w:r w:rsidRPr="009804BF">
        <w:rPr>
          <w:sz w:val="26"/>
          <w:szCs w:val="26"/>
        </w:rPr>
        <w:t xml:space="preserve"> № 0</w:t>
      </w:r>
      <w:r w:rsidR="00E56D57" w:rsidRPr="009804BF">
        <w:rPr>
          <w:sz w:val="26"/>
          <w:szCs w:val="26"/>
        </w:rPr>
        <w:t>1</w:t>
      </w:r>
      <w:r w:rsidRPr="009804BF">
        <w:rPr>
          <w:sz w:val="26"/>
          <w:szCs w:val="26"/>
        </w:rPr>
        <w:t>-</w:t>
      </w:r>
      <w:r w:rsidR="00482FC3" w:rsidRPr="009804BF">
        <w:rPr>
          <w:sz w:val="26"/>
          <w:szCs w:val="26"/>
        </w:rPr>
        <w:t>08</w:t>
      </w:r>
      <w:r w:rsidRPr="009804BF">
        <w:rPr>
          <w:sz w:val="26"/>
          <w:szCs w:val="26"/>
        </w:rPr>
        <w:t>/</w:t>
      </w:r>
      <w:r w:rsidR="003827FF" w:rsidRPr="009804BF">
        <w:rPr>
          <w:sz w:val="26"/>
          <w:szCs w:val="26"/>
        </w:rPr>
        <w:t>57</w:t>
      </w:r>
    </w:p>
    <w:p w:rsidR="00E16356" w:rsidRPr="009804BF" w:rsidRDefault="00E16356" w:rsidP="00E16356">
      <w:pPr>
        <w:tabs>
          <w:tab w:val="left" w:pos="1342"/>
        </w:tabs>
        <w:jc w:val="center"/>
        <w:rPr>
          <w:rStyle w:val="rvts15"/>
          <w:b/>
        </w:rPr>
      </w:pPr>
    </w:p>
    <w:p w:rsidR="00477C4E" w:rsidRDefault="00E16356" w:rsidP="00E16356">
      <w:pPr>
        <w:tabs>
          <w:tab w:val="left" w:pos="1342"/>
        </w:tabs>
        <w:jc w:val="center"/>
        <w:rPr>
          <w:rStyle w:val="rvts15"/>
          <w:b/>
          <w:sz w:val="26"/>
          <w:szCs w:val="26"/>
        </w:rPr>
      </w:pPr>
      <w:r>
        <w:rPr>
          <w:rStyle w:val="rvts15"/>
          <w:b/>
          <w:sz w:val="26"/>
          <w:szCs w:val="26"/>
        </w:rPr>
        <w:t xml:space="preserve">УМОВИ </w:t>
      </w:r>
      <w:r>
        <w:rPr>
          <w:b/>
          <w:sz w:val="26"/>
          <w:szCs w:val="26"/>
        </w:rPr>
        <w:br/>
      </w:r>
      <w:r w:rsidR="00477C4E">
        <w:rPr>
          <w:rStyle w:val="rvts15"/>
          <w:b/>
          <w:sz w:val="26"/>
          <w:szCs w:val="26"/>
        </w:rPr>
        <w:t xml:space="preserve">         </w:t>
      </w:r>
      <w:r>
        <w:rPr>
          <w:rStyle w:val="rvts15"/>
          <w:b/>
          <w:sz w:val="26"/>
          <w:szCs w:val="26"/>
        </w:rPr>
        <w:t xml:space="preserve">проведення конкурсу </w:t>
      </w:r>
    </w:p>
    <w:p w:rsidR="00EA4EF6" w:rsidRDefault="00E43517" w:rsidP="00E16356">
      <w:pPr>
        <w:tabs>
          <w:tab w:val="left" w:pos="1342"/>
        </w:tabs>
        <w:jc w:val="center"/>
        <w:rPr>
          <w:rStyle w:val="rvts15"/>
          <w:b/>
          <w:sz w:val="26"/>
          <w:szCs w:val="26"/>
        </w:rPr>
      </w:pPr>
      <w:r>
        <w:rPr>
          <w:rStyle w:val="rvts15"/>
          <w:b/>
          <w:sz w:val="26"/>
          <w:szCs w:val="26"/>
        </w:rPr>
        <w:t>на зайняття</w:t>
      </w:r>
      <w:r w:rsidR="00A97589" w:rsidRPr="00A97589">
        <w:rPr>
          <w:rStyle w:val="rvts15"/>
          <w:b/>
          <w:sz w:val="26"/>
          <w:szCs w:val="26"/>
          <w:lang w:val="ru-RU"/>
        </w:rPr>
        <w:t xml:space="preserve"> </w:t>
      </w:r>
      <w:r w:rsidR="00A97589">
        <w:rPr>
          <w:rStyle w:val="rvts15"/>
          <w:b/>
          <w:sz w:val="26"/>
          <w:szCs w:val="26"/>
        </w:rPr>
        <w:t>вакантної</w:t>
      </w:r>
      <w:r w:rsidR="00E16356">
        <w:rPr>
          <w:rStyle w:val="rvts15"/>
          <w:b/>
          <w:sz w:val="26"/>
          <w:szCs w:val="26"/>
        </w:rPr>
        <w:t xml:space="preserve"> посад</w:t>
      </w:r>
      <w:r>
        <w:rPr>
          <w:rStyle w:val="rvts15"/>
          <w:b/>
          <w:sz w:val="26"/>
          <w:szCs w:val="26"/>
        </w:rPr>
        <w:t>и</w:t>
      </w:r>
      <w:r w:rsidR="00E16356">
        <w:rPr>
          <w:rStyle w:val="rvts15"/>
          <w:b/>
          <w:sz w:val="26"/>
          <w:szCs w:val="26"/>
        </w:rPr>
        <w:t xml:space="preserve"> </w:t>
      </w:r>
      <w:r w:rsidR="00A97589">
        <w:rPr>
          <w:rStyle w:val="rvts15"/>
          <w:b/>
          <w:sz w:val="26"/>
          <w:szCs w:val="26"/>
        </w:rPr>
        <w:t xml:space="preserve">державної служби категорії </w:t>
      </w:r>
      <w:r w:rsidR="00EA4EF6">
        <w:rPr>
          <w:rStyle w:val="rvts15"/>
          <w:b/>
          <w:sz w:val="26"/>
          <w:szCs w:val="26"/>
        </w:rPr>
        <w:t>«</w:t>
      </w:r>
      <w:r w:rsidR="00A97589">
        <w:rPr>
          <w:rStyle w:val="rvts15"/>
          <w:b/>
          <w:sz w:val="26"/>
          <w:szCs w:val="26"/>
        </w:rPr>
        <w:t>В</w:t>
      </w:r>
      <w:r w:rsidR="00EA4EF6">
        <w:rPr>
          <w:rStyle w:val="rvts15"/>
          <w:b/>
          <w:sz w:val="26"/>
          <w:szCs w:val="26"/>
        </w:rPr>
        <w:t>»</w:t>
      </w:r>
      <w:r w:rsidR="00A97589">
        <w:rPr>
          <w:rStyle w:val="rvts15"/>
          <w:b/>
          <w:sz w:val="26"/>
          <w:szCs w:val="26"/>
        </w:rPr>
        <w:t xml:space="preserve"> - </w:t>
      </w:r>
      <w:r w:rsidR="00372BDA">
        <w:rPr>
          <w:rStyle w:val="rvts15"/>
          <w:b/>
          <w:sz w:val="26"/>
          <w:szCs w:val="26"/>
        </w:rPr>
        <w:t xml:space="preserve">секретаря </w:t>
      </w:r>
      <w:r w:rsidR="00E16356">
        <w:rPr>
          <w:rStyle w:val="rvts15"/>
          <w:b/>
          <w:sz w:val="26"/>
          <w:szCs w:val="26"/>
        </w:rPr>
        <w:t xml:space="preserve"> </w:t>
      </w:r>
    </w:p>
    <w:p w:rsidR="00E16356" w:rsidRDefault="00E16356" w:rsidP="00E16356">
      <w:pPr>
        <w:tabs>
          <w:tab w:val="left" w:pos="1342"/>
        </w:tabs>
        <w:jc w:val="center"/>
        <w:rPr>
          <w:rStyle w:val="rvts15"/>
          <w:b/>
          <w:sz w:val="26"/>
          <w:szCs w:val="26"/>
        </w:rPr>
      </w:pPr>
      <w:r>
        <w:rPr>
          <w:rStyle w:val="rvts15"/>
          <w:b/>
          <w:sz w:val="26"/>
          <w:szCs w:val="26"/>
        </w:rPr>
        <w:t>Чернігівського районного суду Чернігівської області</w:t>
      </w:r>
    </w:p>
    <w:p w:rsidR="00E16356" w:rsidRDefault="00E16356" w:rsidP="00E16356">
      <w:pPr>
        <w:tabs>
          <w:tab w:val="left" w:pos="1342"/>
        </w:tabs>
        <w:jc w:val="center"/>
        <w:rPr>
          <w:rStyle w:val="rvts15"/>
          <w:b/>
          <w:sz w:val="26"/>
          <w:szCs w:val="26"/>
        </w:rPr>
      </w:pPr>
    </w:p>
    <w:tbl>
      <w:tblPr>
        <w:tblW w:w="4806" w:type="pct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4465"/>
        <w:gridCol w:w="9129"/>
      </w:tblGrid>
      <w:tr w:rsidR="00E16356" w:rsidTr="00D96D7C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356" w:rsidRDefault="00E16356">
            <w:pPr>
              <w:pStyle w:val="rvps12"/>
              <w:spacing w:line="276" w:lineRule="auto"/>
              <w:jc w:val="center"/>
            </w:pPr>
            <w:bookmarkStart w:id="0" w:name="OLE_LINK1"/>
            <w:bookmarkStart w:id="1" w:name="OLE_LINK2"/>
            <w:r>
              <w:t>Загальні умови</w:t>
            </w:r>
          </w:p>
        </w:tc>
      </w:tr>
      <w:tr w:rsidR="00E16356" w:rsidTr="00D96D7C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356" w:rsidRDefault="00E16356">
            <w:pPr>
              <w:pStyle w:val="rvps14"/>
              <w:spacing w:line="276" w:lineRule="auto"/>
            </w:pPr>
            <w:r>
              <w:t>Посадові обов’язки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BDA" w:rsidRPr="00AC0A65" w:rsidRDefault="00372BDA" w:rsidP="00372BDA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A65">
              <w:rPr>
                <w:rFonts w:ascii="Times New Roman" w:hAnsi="Times New Roman" w:cs="Times New Roman"/>
                <w:color w:val="auto"/>
              </w:rPr>
              <w:t>ведення первинного обліку справ, забезпечення заповнення обліково-статистичних карток в електронному вигляду;</w:t>
            </w:r>
          </w:p>
          <w:p w:rsidR="00372BDA" w:rsidRPr="00AC0A65" w:rsidRDefault="00372BDA" w:rsidP="00372BDA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A65">
              <w:rPr>
                <w:rFonts w:ascii="Times New Roman" w:hAnsi="Times New Roman" w:cs="Times New Roman"/>
              </w:rPr>
              <w:t>здійснення прийому судових справ та копій фонограм на зберігання до канцелярії суду;</w:t>
            </w:r>
          </w:p>
          <w:p w:rsidR="00372BDA" w:rsidRPr="00AC0A65" w:rsidRDefault="00372BDA" w:rsidP="00372BDA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A65">
              <w:rPr>
                <w:rFonts w:ascii="Times New Roman" w:hAnsi="Times New Roman" w:cs="Times New Roman"/>
              </w:rPr>
              <w:t>проведення роботи з оформлення звернення судових рішень до виконання, контроль одержання повідомлень про їх виконання та забезпечення своєчасного приєднання до судових справ;</w:t>
            </w:r>
          </w:p>
          <w:p w:rsidR="00372BDA" w:rsidRPr="00AC0A65" w:rsidRDefault="00372BDA" w:rsidP="00372BD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</w:rPr>
            </w:pPr>
            <w:r w:rsidRPr="00AC0A65">
              <w:rPr>
                <w:sz w:val="24"/>
              </w:rPr>
              <w:t>здійснення прийому громадян, видачу копій судових рішень, інших документів, які зберігаються в канцелярії суду та судових справ для ознайомлення учасниками судового розгляду;</w:t>
            </w:r>
          </w:p>
          <w:p w:rsidR="00EC01FB" w:rsidRPr="00372BDA" w:rsidRDefault="00372BDA" w:rsidP="00372BD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</w:rPr>
            </w:pPr>
            <w:r w:rsidRPr="00AC0A65">
              <w:rPr>
                <w:sz w:val="24"/>
              </w:rPr>
              <w:t>своєчасне внесення інформації до бази даних автоматизованої системи документообігу суду.</w:t>
            </w:r>
            <w:r w:rsidR="00EC01FB" w:rsidRPr="00372BDA">
              <w:rPr>
                <w:rFonts w:ascii="Sylfaen" w:hAnsi="Sylfaen"/>
                <w:szCs w:val="28"/>
                <w:lang w:eastAsia="en-US"/>
              </w:rPr>
              <w:t xml:space="preserve"> </w:t>
            </w:r>
            <w:r w:rsidR="00E16356" w:rsidRPr="00372BDA">
              <w:rPr>
                <w:rFonts w:ascii="Sylfaen" w:hAnsi="Sylfaen"/>
                <w:sz w:val="24"/>
                <w:lang w:eastAsia="en-US"/>
              </w:rPr>
              <w:t xml:space="preserve"> </w:t>
            </w:r>
          </w:p>
        </w:tc>
      </w:tr>
      <w:tr w:rsidR="00E16356" w:rsidTr="00D96D7C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356" w:rsidRDefault="00E16356">
            <w:pPr>
              <w:pStyle w:val="rvps14"/>
              <w:spacing w:line="276" w:lineRule="auto"/>
            </w:pPr>
            <w:r>
              <w:t>Умови оплати праці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Pr="00952D5C" w:rsidRDefault="000E67A7">
            <w:pPr>
              <w:pStyle w:val="rvps14"/>
              <w:spacing w:before="0" w:beforeAutospacing="0" w:after="0" w:afterAutospacing="0" w:line="276" w:lineRule="auto"/>
            </w:pPr>
            <w:r>
              <w:t>П</w:t>
            </w:r>
            <w:r w:rsidR="00E16356" w:rsidRPr="00952D5C">
              <w:t xml:space="preserve">осадовий оклад </w:t>
            </w:r>
            <w:r w:rsidR="00833809">
              <w:t>3810</w:t>
            </w:r>
            <w:r w:rsidR="00E16356" w:rsidRPr="00952D5C">
              <w:rPr>
                <w:noProof/>
                <w:snapToGrid w:val="0"/>
                <w:color w:val="000000"/>
              </w:rPr>
              <w:t xml:space="preserve"> грн.</w:t>
            </w:r>
          </w:p>
          <w:p w:rsidR="00E16356" w:rsidRPr="00952D5C" w:rsidRDefault="00E16356">
            <w:pPr>
              <w:spacing w:line="276" w:lineRule="auto"/>
              <w:ind w:firstLine="49"/>
              <w:textAlignment w:val="baseline"/>
              <w:rPr>
                <w:sz w:val="24"/>
                <w:lang w:eastAsia="en-US"/>
              </w:rPr>
            </w:pPr>
            <w:r w:rsidRPr="00952D5C">
              <w:rPr>
                <w:sz w:val="24"/>
                <w:lang w:eastAsia="en-US"/>
              </w:rPr>
              <w:t xml:space="preserve">- надбавка до посадового окладу за ранг відповідно до постанови Кабінету Міністрів України від 06.04.2016 № 292 </w:t>
            </w:r>
            <w:proofErr w:type="spellStart"/>
            <w:r w:rsidRPr="00952D5C">
              <w:rPr>
                <w:sz w:val="24"/>
                <w:lang w:eastAsia="en-US"/>
              </w:rPr>
              <w:t>„Деякі</w:t>
            </w:r>
            <w:proofErr w:type="spellEnd"/>
            <w:r w:rsidRPr="00952D5C">
              <w:rPr>
                <w:sz w:val="24"/>
                <w:lang w:eastAsia="en-US"/>
              </w:rPr>
              <w:t xml:space="preserve"> питання оплати праці державних </w:t>
            </w:r>
            <w:proofErr w:type="spellStart"/>
            <w:r w:rsidRPr="00952D5C">
              <w:rPr>
                <w:sz w:val="24"/>
                <w:lang w:eastAsia="en-US"/>
              </w:rPr>
              <w:t>службовців”</w:t>
            </w:r>
            <w:proofErr w:type="spellEnd"/>
            <w:r w:rsidRPr="00952D5C">
              <w:rPr>
                <w:sz w:val="24"/>
                <w:lang w:eastAsia="en-US"/>
              </w:rPr>
              <w:t>;</w:t>
            </w:r>
          </w:p>
          <w:p w:rsidR="00E16356" w:rsidRPr="00952D5C" w:rsidRDefault="00E16356">
            <w:pPr>
              <w:pStyle w:val="rvps14"/>
              <w:spacing w:before="0" w:beforeAutospacing="0" w:after="0" w:afterAutospacing="0" w:line="276" w:lineRule="auto"/>
              <w:ind w:firstLine="49"/>
            </w:pPr>
            <w:r w:rsidRPr="00952D5C">
              <w:t xml:space="preserve">- надбавки та доплати (відповідно до статті 52 Закону України </w:t>
            </w:r>
            <w:proofErr w:type="spellStart"/>
            <w:r w:rsidRPr="00952D5C">
              <w:t>„Про</w:t>
            </w:r>
            <w:proofErr w:type="spellEnd"/>
            <w:r w:rsidRPr="00952D5C">
              <w:t xml:space="preserve"> державну </w:t>
            </w:r>
            <w:proofErr w:type="spellStart"/>
            <w:r w:rsidRPr="00952D5C">
              <w:t>службу”</w:t>
            </w:r>
            <w:proofErr w:type="spellEnd"/>
            <w:r w:rsidRPr="00952D5C">
              <w:t>).</w:t>
            </w:r>
          </w:p>
        </w:tc>
      </w:tr>
      <w:tr w:rsidR="00E16356" w:rsidTr="00D96D7C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356" w:rsidRDefault="00E16356">
            <w:pPr>
              <w:pStyle w:val="rvps14"/>
              <w:spacing w:line="276" w:lineRule="auto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8D5554" w:rsidP="008D5554">
            <w:pPr>
              <w:pStyle w:val="rvps14"/>
              <w:spacing w:before="0" w:beforeAutospacing="0" w:after="0" w:afterAutospacing="0" w:line="276" w:lineRule="auto"/>
            </w:pPr>
            <w:proofErr w:type="spellStart"/>
            <w:r>
              <w:t>Строково</w:t>
            </w:r>
            <w:proofErr w:type="spellEnd"/>
          </w:p>
        </w:tc>
      </w:tr>
      <w:tr w:rsidR="00E16356" w:rsidTr="00D96D7C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356" w:rsidRDefault="00E16356">
            <w:pPr>
              <w:pStyle w:val="rvps14"/>
              <w:spacing w:line="276" w:lineRule="auto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2D5C" w:rsidRPr="008D5554" w:rsidRDefault="00952D5C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8D5554">
              <w:t xml:space="preserve">1. Копія паспорта </w:t>
            </w:r>
            <w:proofErr w:type="spellStart"/>
            <w:r w:rsidRPr="008D5554">
              <w:t>громадянина</w:t>
            </w:r>
            <w:proofErr w:type="spellEnd"/>
            <w:r w:rsidRPr="008D5554">
              <w:t xml:space="preserve"> України. </w:t>
            </w:r>
          </w:p>
          <w:p w:rsidR="00952D5C" w:rsidRPr="008D5554" w:rsidRDefault="00952D5C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8D5554">
              <w:t xml:space="preserve">2. </w:t>
            </w:r>
            <w:proofErr w:type="spellStart"/>
            <w:r w:rsidRPr="008D5554">
              <w:t>Письмова</w:t>
            </w:r>
            <w:proofErr w:type="spellEnd"/>
            <w:r w:rsidRPr="008D5554">
              <w:t xml:space="preserve"> заява про участь у </w:t>
            </w:r>
            <w:proofErr w:type="spellStart"/>
            <w:r w:rsidRPr="008D5554">
              <w:t>конкурсі</w:t>
            </w:r>
            <w:proofErr w:type="spellEnd"/>
            <w:r w:rsidRPr="008D5554">
              <w:t xml:space="preserve"> із </w:t>
            </w:r>
            <w:proofErr w:type="spellStart"/>
            <w:r w:rsidRPr="008D5554">
              <w:t>зазначенням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основних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мотивів</w:t>
            </w:r>
            <w:proofErr w:type="spellEnd"/>
            <w:r w:rsidRPr="008D5554">
              <w:t xml:space="preserve"> щодо зайняття посади державної служби, до </w:t>
            </w:r>
            <w:proofErr w:type="spellStart"/>
            <w:r w:rsidRPr="008D5554">
              <w:t>якої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додається</w:t>
            </w:r>
            <w:proofErr w:type="spellEnd"/>
            <w:r w:rsidRPr="008D5554">
              <w:t xml:space="preserve"> резюме </w:t>
            </w:r>
            <w:proofErr w:type="gramStart"/>
            <w:r w:rsidRPr="008D5554">
              <w:t xml:space="preserve">у </w:t>
            </w:r>
            <w:proofErr w:type="spellStart"/>
            <w:r w:rsidRPr="008D5554">
              <w:t>дов</w:t>
            </w:r>
            <w:proofErr w:type="gramEnd"/>
            <w:r w:rsidRPr="008D5554">
              <w:t>ільній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формі</w:t>
            </w:r>
            <w:proofErr w:type="spellEnd"/>
            <w:r w:rsidRPr="008D5554">
              <w:t xml:space="preserve">. </w:t>
            </w:r>
          </w:p>
          <w:p w:rsidR="00952D5C" w:rsidRPr="008D5554" w:rsidRDefault="00952D5C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8D5554">
              <w:t xml:space="preserve">3. </w:t>
            </w:r>
            <w:proofErr w:type="spellStart"/>
            <w:r w:rsidRPr="008D5554">
              <w:t>Письмова</w:t>
            </w:r>
            <w:proofErr w:type="spellEnd"/>
            <w:r w:rsidRPr="008D5554">
              <w:t xml:space="preserve"> заява, в якій особа </w:t>
            </w:r>
            <w:proofErr w:type="spellStart"/>
            <w:r w:rsidRPr="008D5554">
              <w:t>повідомляє</w:t>
            </w:r>
            <w:proofErr w:type="spellEnd"/>
            <w:r w:rsidRPr="008D5554">
              <w:t xml:space="preserve">, </w:t>
            </w:r>
            <w:proofErr w:type="spellStart"/>
            <w:r w:rsidRPr="008D5554">
              <w:t>що</w:t>
            </w:r>
            <w:proofErr w:type="spellEnd"/>
            <w:r w:rsidRPr="008D5554">
              <w:t xml:space="preserve"> до </w:t>
            </w:r>
            <w:proofErr w:type="spellStart"/>
            <w:r w:rsidRPr="008D5554">
              <w:t>неї</w:t>
            </w:r>
            <w:proofErr w:type="spellEnd"/>
            <w:r w:rsidRPr="008D5554">
              <w:t xml:space="preserve"> </w:t>
            </w:r>
            <w:proofErr w:type="gramStart"/>
            <w:r w:rsidRPr="008D5554">
              <w:t>не</w:t>
            </w:r>
            <w:proofErr w:type="gramEnd"/>
            <w:r w:rsidRPr="008D5554">
              <w:t xml:space="preserve"> </w:t>
            </w:r>
            <w:proofErr w:type="spellStart"/>
            <w:r w:rsidRPr="008D5554">
              <w:t>застосовуються</w:t>
            </w:r>
            <w:proofErr w:type="spellEnd"/>
            <w:r w:rsidRPr="008D5554">
              <w:t xml:space="preserve"> заборони, </w:t>
            </w:r>
            <w:proofErr w:type="spellStart"/>
            <w:r w:rsidRPr="008D5554">
              <w:t>визначені</w:t>
            </w:r>
            <w:proofErr w:type="spellEnd"/>
            <w:r w:rsidRPr="008D5554">
              <w:t xml:space="preserve"> частиною </w:t>
            </w:r>
            <w:proofErr w:type="spellStart"/>
            <w:r w:rsidRPr="008D5554">
              <w:t>третьою</w:t>
            </w:r>
            <w:proofErr w:type="spellEnd"/>
            <w:r w:rsidRPr="008D5554">
              <w:t xml:space="preserve"> або четвертою статті 1 Закону України "Про </w:t>
            </w:r>
            <w:proofErr w:type="spellStart"/>
            <w:r w:rsidRPr="008D5554">
              <w:t>очищення</w:t>
            </w:r>
            <w:proofErr w:type="spellEnd"/>
            <w:r w:rsidRPr="008D5554">
              <w:t xml:space="preserve"> </w:t>
            </w:r>
            <w:proofErr w:type="spellStart"/>
            <w:r w:rsidRPr="008D5554">
              <w:lastRenderedPageBreak/>
              <w:t>влади</w:t>
            </w:r>
            <w:proofErr w:type="spellEnd"/>
            <w:r w:rsidRPr="008D5554">
              <w:t xml:space="preserve">", та </w:t>
            </w:r>
            <w:proofErr w:type="spellStart"/>
            <w:r w:rsidRPr="008D5554">
              <w:t>надає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згоду</w:t>
            </w:r>
            <w:proofErr w:type="spellEnd"/>
            <w:r w:rsidRPr="008D5554">
              <w:t xml:space="preserve"> на </w:t>
            </w:r>
            <w:proofErr w:type="spellStart"/>
            <w:r w:rsidRPr="008D5554">
              <w:t>проходження</w:t>
            </w:r>
            <w:proofErr w:type="spellEnd"/>
            <w:r w:rsidRPr="008D5554">
              <w:t xml:space="preserve"> перевірки та на </w:t>
            </w:r>
            <w:proofErr w:type="spellStart"/>
            <w:r w:rsidRPr="008D5554">
              <w:t>оприлюднення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відомостей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стосовно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неї</w:t>
            </w:r>
            <w:proofErr w:type="spellEnd"/>
            <w:r w:rsidRPr="008D5554">
              <w:t xml:space="preserve"> відповідно до </w:t>
            </w:r>
            <w:proofErr w:type="spellStart"/>
            <w:r w:rsidRPr="008D5554">
              <w:t>зазначеного</w:t>
            </w:r>
            <w:proofErr w:type="spellEnd"/>
            <w:r w:rsidRPr="008D5554">
              <w:t xml:space="preserve"> Закону. </w:t>
            </w:r>
          </w:p>
          <w:p w:rsidR="00952D5C" w:rsidRPr="008D5554" w:rsidRDefault="00952D5C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8D5554">
              <w:t>4. Копія (</w:t>
            </w:r>
            <w:proofErr w:type="spellStart"/>
            <w:r w:rsidRPr="008D5554">
              <w:t>копії</w:t>
            </w:r>
            <w:proofErr w:type="spellEnd"/>
            <w:r w:rsidRPr="008D5554">
              <w:t>) документа (</w:t>
            </w:r>
            <w:proofErr w:type="spellStart"/>
            <w:r w:rsidRPr="008D5554">
              <w:t>документів</w:t>
            </w:r>
            <w:proofErr w:type="spellEnd"/>
            <w:r w:rsidRPr="008D5554">
              <w:t xml:space="preserve">) про освіту. </w:t>
            </w:r>
          </w:p>
          <w:p w:rsidR="00952D5C" w:rsidRPr="005D3094" w:rsidRDefault="00952D5C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8D5554">
              <w:t xml:space="preserve">5. </w:t>
            </w:r>
            <w:proofErr w:type="spellStart"/>
            <w:r w:rsidRPr="008D5554">
              <w:t>Оригінал</w:t>
            </w:r>
            <w:proofErr w:type="spellEnd"/>
            <w:r w:rsidRPr="008D5554">
              <w:t xml:space="preserve"> посвідчення </w:t>
            </w:r>
            <w:proofErr w:type="spellStart"/>
            <w:r w:rsidRPr="008D5554">
              <w:t>атестації</w:t>
            </w:r>
            <w:proofErr w:type="spellEnd"/>
            <w:r w:rsidRPr="008D5554">
              <w:t xml:space="preserve"> щодо </w:t>
            </w:r>
            <w:proofErr w:type="spellStart"/>
            <w:r w:rsidRPr="008D5554">
              <w:t>віл</w:t>
            </w:r>
            <w:r w:rsidR="005D3094">
              <w:t>ьного</w:t>
            </w:r>
            <w:proofErr w:type="spellEnd"/>
            <w:r w:rsidR="005D3094">
              <w:t xml:space="preserve"> володіння </w:t>
            </w:r>
            <w:proofErr w:type="gramStart"/>
            <w:r w:rsidR="005D3094">
              <w:t>державною</w:t>
            </w:r>
            <w:proofErr w:type="gramEnd"/>
            <w:r w:rsidR="005D3094">
              <w:t xml:space="preserve"> мовою</w:t>
            </w:r>
            <w:r w:rsidR="005D3094">
              <w:rPr>
                <w:lang w:val="uk-UA"/>
              </w:rPr>
              <w:t>.</w:t>
            </w:r>
          </w:p>
          <w:p w:rsidR="00952D5C" w:rsidRPr="008D5554" w:rsidRDefault="00952D5C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8D5554">
              <w:t xml:space="preserve"> 6. </w:t>
            </w:r>
            <w:proofErr w:type="spellStart"/>
            <w:r w:rsidRPr="008D5554">
              <w:t>Заповнена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особова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картка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встановленого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зразка</w:t>
            </w:r>
            <w:proofErr w:type="spellEnd"/>
            <w:r w:rsidRPr="008D5554">
              <w:t xml:space="preserve">. </w:t>
            </w:r>
          </w:p>
          <w:p w:rsidR="00E16356" w:rsidRPr="008D5554" w:rsidRDefault="00952D5C">
            <w:pPr>
              <w:pStyle w:val="rvps2"/>
              <w:spacing w:before="0" w:beforeAutospacing="0" w:after="0" w:afterAutospacing="0" w:line="276" w:lineRule="auto"/>
              <w:jc w:val="both"/>
            </w:pPr>
            <w:r w:rsidRPr="008D5554">
              <w:t xml:space="preserve">7. </w:t>
            </w:r>
            <w:proofErr w:type="spellStart"/>
            <w:r w:rsidRPr="008D5554">
              <w:t>Декларація</w:t>
            </w:r>
            <w:proofErr w:type="spellEnd"/>
            <w:r w:rsidRPr="008D5554">
              <w:t xml:space="preserve"> особи, </w:t>
            </w:r>
            <w:proofErr w:type="spellStart"/>
            <w:r w:rsidRPr="008D5554">
              <w:t>уповноваженої</w:t>
            </w:r>
            <w:proofErr w:type="spellEnd"/>
            <w:r w:rsidRPr="008D5554">
              <w:t xml:space="preserve"> на виконання </w:t>
            </w:r>
            <w:proofErr w:type="spellStart"/>
            <w:r w:rsidRPr="008D5554">
              <w:t>функцій</w:t>
            </w:r>
            <w:proofErr w:type="spellEnd"/>
            <w:r w:rsidRPr="008D5554">
              <w:t xml:space="preserve"> </w:t>
            </w:r>
            <w:proofErr w:type="spellStart"/>
            <w:r w:rsidRPr="008D5554">
              <w:t>держави</w:t>
            </w:r>
            <w:proofErr w:type="spellEnd"/>
            <w:r w:rsidRPr="008D5554">
              <w:t xml:space="preserve"> або місцевого самоврядування, за </w:t>
            </w:r>
            <w:proofErr w:type="spellStart"/>
            <w:r w:rsidRPr="008D5554">
              <w:t>минулий</w:t>
            </w:r>
            <w:proofErr w:type="spellEnd"/>
            <w:r w:rsidRPr="008D5554">
              <w:t xml:space="preserve"> </w:t>
            </w:r>
            <w:proofErr w:type="gramStart"/>
            <w:r w:rsidRPr="008D5554">
              <w:t>р</w:t>
            </w:r>
            <w:proofErr w:type="gramEnd"/>
            <w:r w:rsidRPr="008D5554">
              <w:t xml:space="preserve">ік*. </w:t>
            </w:r>
          </w:p>
          <w:p w:rsidR="00E16356" w:rsidRPr="003827FF" w:rsidRDefault="00E16356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 w:eastAsia="en-US"/>
              </w:rPr>
            </w:pPr>
            <w:r w:rsidRPr="008D5554">
              <w:rPr>
                <w:lang w:val="uk-UA" w:eastAsia="en-US"/>
              </w:rPr>
              <w:t xml:space="preserve">Документи приймаються до 17 год. 00 хв. </w:t>
            </w:r>
            <w:r w:rsidR="003827FF" w:rsidRPr="003827FF">
              <w:rPr>
                <w:lang w:val="uk-UA" w:eastAsia="en-US"/>
              </w:rPr>
              <w:t>07 серпня</w:t>
            </w:r>
            <w:r w:rsidR="00952D5C" w:rsidRPr="003827FF">
              <w:rPr>
                <w:lang w:val="uk-UA" w:eastAsia="en-US"/>
              </w:rPr>
              <w:t xml:space="preserve"> 201</w:t>
            </w:r>
            <w:r w:rsidR="00833809" w:rsidRPr="003827FF">
              <w:rPr>
                <w:lang w:val="uk-UA" w:eastAsia="en-US"/>
              </w:rPr>
              <w:t>9</w:t>
            </w:r>
            <w:r w:rsidRPr="003827FF">
              <w:rPr>
                <w:lang w:val="uk-UA" w:eastAsia="en-US"/>
              </w:rPr>
              <w:t xml:space="preserve"> року, </w:t>
            </w:r>
          </w:p>
          <w:p w:rsidR="00E16356" w:rsidRPr="008D5554" w:rsidRDefault="00E16356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 w:eastAsia="en-US"/>
              </w:rPr>
            </w:pPr>
            <w:r w:rsidRPr="008D5554">
              <w:rPr>
                <w:lang w:val="uk-UA" w:eastAsia="en-US"/>
              </w:rPr>
              <w:t xml:space="preserve">м. Чернігів, вул. Хлібопекарська, 4, </w:t>
            </w:r>
            <w:proofErr w:type="spellStart"/>
            <w:r w:rsidRPr="008D5554">
              <w:rPr>
                <w:lang w:val="uk-UA" w:eastAsia="en-US"/>
              </w:rPr>
              <w:t>каб</w:t>
            </w:r>
            <w:proofErr w:type="spellEnd"/>
            <w:r w:rsidRPr="008D5554">
              <w:rPr>
                <w:lang w:val="uk-UA" w:eastAsia="en-US"/>
              </w:rPr>
              <w:t xml:space="preserve">. </w:t>
            </w:r>
            <w:r w:rsidR="00952D5C" w:rsidRPr="008D5554">
              <w:rPr>
                <w:lang w:val="uk-UA" w:eastAsia="en-US"/>
              </w:rPr>
              <w:t>№</w:t>
            </w:r>
            <w:r w:rsidRPr="008D5554">
              <w:rPr>
                <w:lang w:val="uk-UA" w:eastAsia="en-US"/>
              </w:rPr>
              <w:t>8</w:t>
            </w:r>
          </w:p>
        </w:tc>
      </w:tr>
      <w:tr w:rsidR="00474EB3" w:rsidTr="00D96D7C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EB3" w:rsidRDefault="00474EB3">
            <w:pPr>
              <w:pStyle w:val="rvps14"/>
              <w:spacing w:line="276" w:lineRule="auto"/>
            </w:pPr>
            <w:r>
              <w:lastRenderedPageBreak/>
              <w:t>Додаткові (необов’язкові) документи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EB3" w:rsidRPr="00474EB3" w:rsidRDefault="00474EB3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пристосуванням за формою згідно з додатком  3 до Порядку проведення конкурсу на зайняття посад державної служби</w:t>
            </w:r>
          </w:p>
        </w:tc>
      </w:tr>
      <w:tr w:rsidR="00E16356" w:rsidTr="00D96D7C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356" w:rsidRPr="009804BF" w:rsidRDefault="00474EB3" w:rsidP="00474EB3">
            <w:pPr>
              <w:pStyle w:val="rvps14"/>
              <w:spacing w:line="276" w:lineRule="auto"/>
            </w:pPr>
            <w:r w:rsidRPr="009804BF">
              <w:t>М</w:t>
            </w:r>
            <w:r w:rsidR="00E16356" w:rsidRPr="009804BF">
              <w:t>ісце</w:t>
            </w:r>
            <w:r w:rsidRPr="009804BF">
              <w:t>, час і дата початку тестування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Pr="009804BF" w:rsidRDefault="00372BDA" w:rsidP="003827FF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56D57" w:rsidRPr="00980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F5448" w:rsidRPr="00980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80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F5448" w:rsidRPr="00980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482FC3" w:rsidRPr="00980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 xml:space="preserve"> з 9 год. </w:t>
            </w:r>
            <w:r w:rsidR="00FF5448" w:rsidRPr="00980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хв. </w:t>
            </w:r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5448" w:rsidRPr="00980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Хлібопекарська</w:t>
            </w:r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448" w:rsidRPr="00980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F5448" w:rsidRPr="009804BF">
              <w:rPr>
                <w:rFonts w:ascii="Times New Roman" w:hAnsi="Times New Roman" w:cs="Times New Roman"/>
                <w:sz w:val="24"/>
                <w:szCs w:val="24"/>
              </w:rPr>
              <w:t xml:space="preserve">, м. Чернігів, 14000 </w:t>
            </w:r>
          </w:p>
        </w:tc>
      </w:tr>
      <w:tr w:rsidR="00E16356" w:rsidTr="00D96D7C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356" w:rsidRDefault="00E16356">
            <w:pPr>
              <w:pStyle w:val="rvps14"/>
              <w:spacing w:line="276" w:lineRule="auto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356" w:rsidRDefault="00372BD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Ярош Олена Анатоліївна</w:t>
            </w:r>
            <w:r w:rsidR="00E1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(0462) 676-</w:t>
            </w:r>
            <w:r w:rsidR="00E16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901, </w:t>
            </w:r>
            <w:hyperlink r:id="rId5" w:history="1"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proofErr w:type="spellStart"/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cn</w:t>
              </w:r>
              <w:proofErr w:type="spellEnd"/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cn</w:t>
              </w:r>
              <w:proofErr w:type="spellEnd"/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court</w:t>
              </w:r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E16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E16356" w:rsidRDefault="00E16356">
            <w:pPr>
              <w:pStyle w:val="a5"/>
              <w:spacing w:before="0" w:beforeAutospacing="0" w:after="0" w:afterAutospacing="0" w:line="276" w:lineRule="auto"/>
              <w:ind w:left="49"/>
              <w:jc w:val="both"/>
              <w:rPr>
                <w:color w:val="000000" w:themeColor="text1"/>
                <w:lang w:val="uk-UA" w:eastAsia="en-US"/>
              </w:rPr>
            </w:pPr>
          </w:p>
        </w:tc>
      </w:tr>
      <w:tr w:rsidR="00E16356" w:rsidTr="00D96D7C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7A7" w:rsidRDefault="00E43517" w:rsidP="00E43517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="00E16356">
              <w:rPr>
                <w:b/>
              </w:rPr>
              <w:t xml:space="preserve">моги </w:t>
            </w:r>
          </w:p>
        </w:tc>
      </w:tr>
      <w:tr w:rsidR="00E16356" w:rsidTr="00D96D7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16356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16356">
            <w:pPr>
              <w:pStyle w:val="rvps14"/>
              <w:spacing w:line="276" w:lineRule="auto"/>
            </w:pPr>
            <w:r>
              <w:t>Освіта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A4EF6" w:rsidP="00A97589">
            <w:pPr>
              <w:pStyle w:val="rvps14"/>
              <w:spacing w:line="276" w:lineRule="auto"/>
              <w:jc w:val="both"/>
              <w:rPr>
                <w:rStyle w:val="rvts0"/>
                <w:rFonts w:eastAsiaTheme="minorHAnsi"/>
              </w:rPr>
            </w:pPr>
            <w:r>
              <w:rPr>
                <w:rStyle w:val="rvts0"/>
                <w:rFonts w:eastAsiaTheme="minorHAnsi"/>
              </w:rPr>
              <w:t>в</w:t>
            </w:r>
            <w:r w:rsidR="00E43517">
              <w:rPr>
                <w:rStyle w:val="rvts0"/>
                <w:rFonts w:eastAsiaTheme="minorHAnsi"/>
              </w:rPr>
              <w:t>ища</w:t>
            </w:r>
            <w:r>
              <w:rPr>
                <w:rStyle w:val="rvts0"/>
                <w:rFonts w:eastAsiaTheme="minorHAnsi"/>
              </w:rPr>
              <w:t>,</w:t>
            </w:r>
            <w:r w:rsidR="00A97589">
              <w:rPr>
                <w:rStyle w:val="rvts0"/>
                <w:rFonts w:eastAsiaTheme="minorHAnsi"/>
              </w:rPr>
              <w:t xml:space="preserve"> не нижче ступеня</w:t>
            </w:r>
            <w:r w:rsidR="00E43517">
              <w:rPr>
                <w:rStyle w:val="rvts0"/>
                <w:rFonts w:eastAsiaTheme="minorHAnsi"/>
              </w:rPr>
              <w:t xml:space="preserve"> </w:t>
            </w:r>
            <w:r w:rsidR="00A97589">
              <w:rPr>
                <w:rStyle w:val="rvts0"/>
                <w:rFonts w:eastAsiaTheme="minorHAnsi"/>
              </w:rPr>
              <w:t xml:space="preserve">молодшого бакалавра або бакалавра, бажано за спеціальністю </w:t>
            </w:r>
            <w:r w:rsidR="00E43517">
              <w:rPr>
                <w:rStyle w:val="rvts0"/>
                <w:rFonts w:eastAsiaTheme="minorHAnsi"/>
              </w:rPr>
              <w:t>«Правознавство», «Правоохоронна діяльність»</w:t>
            </w:r>
          </w:p>
          <w:p w:rsidR="000B75D6" w:rsidRDefault="000B75D6" w:rsidP="00A97589">
            <w:pPr>
              <w:pStyle w:val="rvps14"/>
              <w:spacing w:line="276" w:lineRule="auto"/>
              <w:jc w:val="both"/>
            </w:pPr>
          </w:p>
        </w:tc>
      </w:tr>
      <w:tr w:rsidR="00E16356" w:rsidTr="00D96D7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16356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16356">
            <w:pPr>
              <w:pStyle w:val="rvps14"/>
              <w:spacing w:line="276" w:lineRule="auto"/>
            </w:pPr>
            <w:r>
              <w:t>Досвід роботи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75D6" w:rsidRPr="000B75D6" w:rsidRDefault="00E16356">
            <w:pPr>
              <w:pStyle w:val="rvps14"/>
              <w:spacing w:line="276" w:lineRule="auto"/>
              <w:jc w:val="both"/>
              <w:rPr>
                <w:rFonts w:eastAsiaTheme="minorHAnsi"/>
              </w:rPr>
            </w:pPr>
            <w:r>
              <w:rPr>
                <w:rStyle w:val="rvts0"/>
                <w:rFonts w:eastAsiaTheme="minorHAnsi"/>
              </w:rPr>
              <w:t>не потребує</w:t>
            </w:r>
          </w:p>
        </w:tc>
      </w:tr>
      <w:tr w:rsidR="00E16356" w:rsidTr="00D96D7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16356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16356">
            <w:pPr>
              <w:pStyle w:val="rvps14"/>
              <w:spacing w:line="276" w:lineRule="auto"/>
            </w:pPr>
            <w:r>
              <w:t>Володіння державною мовою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16356">
            <w:pPr>
              <w:pStyle w:val="rvps14"/>
              <w:spacing w:line="276" w:lineRule="auto"/>
              <w:rPr>
                <w:rStyle w:val="rvts0"/>
                <w:rFonts w:eastAsiaTheme="minorHAnsi"/>
              </w:rPr>
            </w:pPr>
            <w:r>
              <w:rPr>
                <w:rStyle w:val="rvts0"/>
                <w:rFonts w:eastAsiaTheme="minorHAnsi"/>
              </w:rPr>
              <w:t>вільне володіння державною мовою</w:t>
            </w:r>
          </w:p>
          <w:p w:rsidR="000B75D6" w:rsidRDefault="000B75D6">
            <w:pPr>
              <w:pStyle w:val="rvps14"/>
              <w:spacing w:line="276" w:lineRule="auto"/>
            </w:pPr>
          </w:p>
        </w:tc>
      </w:tr>
      <w:tr w:rsidR="00E16356" w:rsidTr="00D96D7C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7" w:rsidRPr="00E43517" w:rsidRDefault="00E43517" w:rsidP="00E43517">
            <w:pPr>
              <w:pStyle w:val="rvps12"/>
              <w:spacing w:line="276" w:lineRule="auto"/>
              <w:jc w:val="center"/>
              <w:rPr>
                <w:b/>
              </w:rPr>
            </w:pPr>
            <w:r w:rsidRPr="00E43517">
              <w:rPr>
                <w:b/>
              </w:rPr>
              <w:t>Вимоги до компетентності</w:t>
            </w:r>
          </w:p>
        </w:tc>
      </w:tr>
      <w:tr w:rsidR="00E43517" w:rsidTr="00D96D7C">
        <w:trPr>
          <w:trHeight w:val="6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517" w:rsidRDefault="00E43517">
            <w:pPr>
              <w:pStyle w:val="rvps12"/>
              <w:spacing w:line="276" w:lineRule="auto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517" w:rsidRDefault="00E43517" w:rsidP="00E43517">
            <w:pPr>
              <w:pStyle w:val="rvps14"/>
              <w:spacing w:line="276" w:lineRule="auto"/>
              <w:jc w:val="center"/>
            </w:pPr>
            <w:r>
              <w:t>Вимога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517" w:rsidRDefault="00E43517" w:rsidP="00E43517">
            <w:pPr>
              <w:pStyle w:val="rvps14"/>
              <w:spacing w:line="276" w:lineRule="auto"/>
              <w:jc w:val="center"/>
              <w:rPr>
                <w:rStyle w:val="rvts0"/>
                <w:rFonts w:eastAsiaTheme="minorHAnsi"/>
              </w:rPr>
            </w:pPr>
            <w:r>
              <w:rPr>
                <w:rStyle w:val="rvts0"/>
                <w:rFonts w:eastAsiaTheme="minorHAnsi"/>
              </w:rPr>
              <w:t>Компоненти вимоги</w:t>
            </w:r>
          </w:p>
        </w:tc>
      </w:tr>
      <w:tr w:rsidR="00E16356" w:rsidTr="00D96D7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16356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5D3094" w:rsidP="005D3094">
            <w:pPr>
              <w:pStyle w:val="rvps14"/>
              <w:spacing w:line="276" w:lineRule="auto"/>
            </w:pPr>
            <w:r>
              <w:t xml:space="preserve">Уміння працювати з комп’ютером </w:t>
            </w:r>
            <w:r w:rsidR="00E43517">
              <w:t xml:space="preserve"> 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356" w:rsidRDefault="00E43517" w:rsidP="00E43517">
            <w:pPr>
              <w:pStyle w:val="rvps14"/>
              <w:spacing w:line="276" w:lineRule="auto"/>
              <w:jc w:val="both"/>
            </w:pPr>
            <w:r w:rsidRPr="00FF5448">
              <w:t>впевнений користувач ПК (MS Office, Internet), знання ОС Windows ХР/7/10 на рівні користувача, вміння використовувати комп’ютерне обладнання та програмне забезпечення, використовувати офісну техніку</w:t>
            </w:r>
            <w:r w:rsidR="0027543A">
              <w:t>.</w:t>
            </w:r>
          </w:p>
        </w:tc>
      </w:tr>
      <w:tr w:rsidR="00E43517" w:rsidTr="00D96D7C">
        <w:trPr>
          <w:trHeight w:val="9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517" w:rsidRDefault="005D3094" w:rsidP="005D3094">
            <w:pPr>
              <w:pStyle w:val="rvps12"/>
              <w:spacing w:line="276" w:lineRule="auto"/>
            </w:pPr>
            <w:r>
              <w:lastRenderedPageBreak/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517" w:rsidRDefault="007B44C0" w:rsidP="007B44C0">
            <w:pPr>
              <w:pStyle w:val="rvps14"/>
              <w:spacing w:line="276" w:lineRule="auto"/>
            </w:pPr>
            <w:r>
              <w:t xml:space="preserve"> Ділові якості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517" w:rsidRDefault="00E75EAE" w:rsidP="007B44C0">
            <w:pPr>
              <w:pStyle w:val="rvps12"/>
              <w:spacing w:before="0" w:beforeAutospacing="0" w:after="0" w:afterAutospacing="0"/>
              <w:ind w:left="34"/>
              <w:jc w:val="both"/>
            </w:pPr>
            <w:r>
              <w:rPr>
                <w:rFonts w:eastAsia="TimesNewRomanPSMT"/>
                <w:color w:val="000000"/>
              </w:rPr>
              <w:t>В</w:t>
            </w:r>
            <w:r w:rsidRPr="00E75EAE">
              <w:rPr>
                <w:rFonts w:eastAsia="TimesNewRomanPSMT"/>
                <w:color w:val="000000"/>
              </w:rPr>
              <w:t>ідповідальність; системність і самостійність в роботі; уважність до деталей;</w:t>
            </w:r>
            <w:r>
              <w:rPr>
                <w:rFonts w:eastAsia="TimesNewRomanPSMT"/>
                <w:color w:val="000000"/>
              </w:rPr>
              <w:t xml:space="preserve"> </w:t>
            </w:r>
            <w:r w:rsidRPr="00E75EAE">
              <w:rPr>
                <w:rFonts w:eastAsia="TimesNewRomanPSMT"/>
                <w:color w:val="000000"/>
              </w:rPr>
              <w:t xml:space="preserve"> наполегливість; креативність та ініціативність; орієнтація на саморозвиток;</w:t>
            </w:r>
            <w:r>
              <w:rPr>
                <w:rFonts w:eastAsia="TimesNewRomanPSMT"/>
                <w:color w:val="000000"/>
              </w:rPr>
              <w:t xml:space="preserve"> </w:t>
            </w:r>
            <w:r w:rsidRPr="00E75EAE">
              <w:rPr>
                <w:rFonts w:eastAsia="TimesNewRomanPSMT"/>
                <w:color w:val="000000"/>
              </w:rPr>
              <w:t xml:space="preserve"> орієнтація на обслуговування;</w:t>
            </w:r>
            <w:r>
              <w:rPr>
                <w:b/>
                <w:color w:val="000000"/>
              </w:rPr>
              <w:t xml:space="preserve"> </w:t>
            </w:r>
            <w:r w:rsidRPr="00E75EAE">
              <w:rPr>
                <w:rFonts w:eastAsia="TimesNewRomanPSMT"/>
                <w:color w:val="000000"/>
              </w:rPr>
              <w:t>вміння працювати в стресових ситуаціях</w:t>
            </w:r>
            <w:r>
              <w:rPr>
                <w:rFonts w:eastAsia="TimesNewRomanPSMT"/>
                <w:color w:val="000000"/>
              </w:rPr>
              <w:t xml:space="preserve">; </w:t>
            </w:r>
            <w:r w:rsidR="00E43517" w:rsidRPr="00E75EAE">
              <w:t>надійність</w:t>
            </w:r>
            <w:r>
              <w:t>;</w:t>
            </w:r>
            <w:r w:rsidR="00E43517" w:rsidRPr="00E75EAE">
              <w:t xml:space="preserve"> порядність</w:t>
            </w:r>
            <w:r>
              <w:t>;</w:t>
            </w:r>
            <w:r w:rsidR="00E43517" w:rsidRPr="00E75EAE">
              <w:t xml:space="preserve"> чесність</w:t>
            </w:r>
            <w:r>
              <w:t>;</w:t>
            </w:r>
            <w:r w:rsidR="00E43517" w:rsidRPr="00E75EAE">
              <w:t xml:space="preserve"> дисциплінованість</w:t>
            </w:r>
            <w:r>
              <w:t>;</w:t>
            </w:r>
            <w:r w:rsidR="00E43517" w:rsidRPr="00E75EAE">
              <w:t xml:space="preserve"> тактовність</w:t>
            </w:r>
            <w:r>
              <w:t>;</w:t>
            </w:r>
            <w:r w:rsidR="00E43517" w:rsidRPr="00E75EAE">
              <w:t xml:space="preserve"> готовність допомогти</w:t>
            </w:r>
            <w:r>
              <w:t xml:space="preserve">; </w:t>
            </w:r>
            <w:r w:rsidR="00E43517" w:rsidRPr="00E75EAE">
              <w:t>повага до інших</w:t>
            </w:r>
            <w:r>
              <w:t>.</w:t>
            </w:r>
            <w:r w:rsidR="00E43517" w:rsidRPr="00E75EAE">
              <w:t xml:space="preserve"> </w:t>
            </w:r>
          </w:p>
          <w:p w:rsidR="0027543A" w:rsidRPr="007B44C0" w:rsidRDefault="0027543A" w:rsidP="007B44C0">
            <w:pPr>
              <w:pStyle w:val="rvps12"/>
              <w:spacing w:before="0" w:beforeAutospacing="0" w:after="0" w:afterAutospacing="0"/>
              <w:ind w:left="34"/>
              <w:jc w:val="both"/>
              <w:rPr>
                <w:b/>
                <w:color w:val="000000"/>
              </w:rPr>
            </w:pPr>
          </w:p>
        </w:tc>
      </w:tr>
      <w:tr w:rsidR="0027543A" w:rsidTr="00D96D7C">
        <w:trPr>
          <w:trHeight w:val="9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543A" w:rsidRDefault="005D3094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543A" w:rsidRDefault="005D3094" w:rsidP="005D3094">
            <w:pPr>
              <w:pStyle w:val="rvps14"/>
              <w:spacing w:line="276" w:lineRule="auto"/>
            </w:pPr>
            <w:r>
              <w:t>Особистісні якості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543A" w:rsidRPr="005D3094" w:rsidRDefault="005D3094" w:rsidP="0004220A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</w:rPr>
            </w:pPr>
            <w:r w:rsidRPr="005D3094">
              <w:rPr>
                <w:rFonts w:eastAsia="TimesNewRomanPSMT"/>
              </w:rPr>
              <w:t xml:space="preserve">Вміння працювати з інформацією; </w:t>
            </w:r>
            <w:r w:rsidRPr="005D3094">
              <w:t>вміння вирішувати комплексні завдання;</w:t>
            </w:r>
            <w:r w:rsidRPr="005D3094">
              <w:rPr>
                <w:rFonts w:eastAsia="TimesNewRomanPSMT"/>
              </w:rPr>
              <w:t xml:space="preserve"> вміння ефективно використовувати ресурси; вміння надавати пропозиції, їх аргументувати; </w:t>
            </w:r>
            <w:r w:rsidRPr="005D3094">
              <w:rPr>
                <w:bCs/>
              </w:rPr>
              <w:t>діалогове</w:t>
            </w:r>
            <w:r w:rsidRPr="005D3094">
              <w:t xml:space="preserve"> спілкування (письмове і усне), вміння розподіляти роботу, здатність концентруватись на деталях,   стійкість,  адаптивність,  оперативність, вміння визначати пріоритети,</w:t>
            </w:r>
            <w:r w:rsidR="0027543A" w:rsidRPr="005D3094">
              <w:rPr>
                <w:rFonts w:eastAsia="TimesNewRomanPSMT"/>
              </w:rPr>
              <w:t xml:space="preserve"> вміння ефективної к</w:t>
            </w:r>
            <w:r w:rsidR="0027543A" w:rsidRPr="005D3094">
              <w:t>оординації з іншими; здатність сприймати зміни та змін</w:t>
            </w:r>
            <w:r w:rsidR="0004220A">
              <w:t>юватись; вміння активно слухати</w:t>
            </w:r>
            <w:r w:rsidR="0027543A" w:rsidRPr="005D3094">
              <w:t>.</w:t>
            </w:r>
          </w:p>
        </w:tc>
      </w:tr>
      <w:tr w:rsidR="00477C4E" w:rsidTr="00D96D7C">
        <w:trPr>
          <w:trHeight w:val="126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C4E" w:rsidRPr="00477C4E" w:rsidRDefault="00477C4E" w:rsidP="00477C4E">
            <w:pPr>
              <w:pStyle w:val="rvps14"/>
              <w:spacing w:before="150" w:after="150"/>
              <w:jc w:val="center"/>
              <w:textAlignment w:val="baseline"/>
              <w:rPr>
                <w:b/>
              </w:rPr>
            </w:pPr>
            <w:r w:rsidRPr="00477C4E">
              <w:rPr>
                <w:b/>
              </w:rPr>
              <w:t>Професійні знання</w:t>
            </w:r>
          </w:p>
        </w:tc>
      </w:tr>
      <w:tr w:rsidR="00477C4E" w:rsidRPr="00E16356" w:rsidTr="00D96D7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C4E" w:rsidRDefault="00477C4E">
            <w:pPr>
              <w:pStyle w:val="rvps12"/>
              <w:spacing w:line="276" w:lineRule="auto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C4E" w:rsidRDefault="00477C4E" w:rsidP="00477C4E">
            <w:pPr>
              <w:pStyle w:val="rvps14"/>
              <w:spacing w:line="276" w:lineRule="auto"/>
              <w:jc w:val="center"/>
            </w:pPr>
            <w:r>
              <w:t>Вимога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C4E" w:rsidRDefault="00477C4E" w:rsidP="00477C4E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Компоненти вимоги</w:t>
            </w:r>
          </w:p>
        </w:tc>
      </w:tr>
      <w:tr w:rsidR="005D658E" w:rsidRPr="00E16356" w:rsidTr="00D96D7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58E" w:rsidRDefault="005D658E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58E" w:rsidRDefault="005D658E">
            <w:pPr>
              <w:pStyle w:val="rvps14"/>
              <w:spacing w:line="276" w:lineRule="auto"/>
            </w:pPr>
            <w:r>
              <w:t>Знання законодавства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58E" w:rsidRPr="005D658E" w:rsidRDefault="005D658E" w:rsidP="008D5554">
            <w:pPr>
              <w:ind w:firstLine="0"/>
              <w:rPr>
                <w:color w:val="000000"/>
              </w:rPr>
            </w:pPr>
            <w:r w:rsidRPr="00044011">
              <w:rPr>
                <w:sz w:val="24"/>
                <w:lang w:eastAsia="en-US"/>
              </w:rPr>
              <w:t>Конституція України, Закони України «Про державну службу», «Про запобігання корупції»</w:t>
            </w:r>
            <w:r w:rsidR="00E67480">
              <w:rPr>
                <w:sz w:val="24"/>
                <w:lang w:eastAsia="en-US"/>
              </w:rPr>
              <w:t>.</w:t>
            </w:r>
          </w:p>
        </w:tc>
      </w:tr>
      <w:tr w:rsidR="005D658E" w:rsidTr="00D96D7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58E" w:rsidRDefault="005D3094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58E" w:rsidRDefault="005D658E" w:rsidP="00477C4E">
            <w:pPr>
              <w:pStyle w:val="rvps14"/>
              <w:spacing w:line="276" w:lineRule="auto"/>
            </w:pPr>
            <w: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58E" w:rsidRPr="005D658E" w:rsidRDefault="00E67480" w:rsidP="002E109C">
            <w:pPr>
              <w:ind w:firstLine="0"/>
              <w:rPr>
                <w:rFonts w:eastAsia="Calibri"/>
                <w:sz w:val="24"/>
              </w:rPr>
            </w:pPr>
            <w:r>
              <w:rPr>
                <w:sz w:val="24"/>
                <w:lang w:eastAsia="en-US"/>
              </w:rPr>
              <w:t xml:space="preserve">Закон України </w:t>
            </w:r>
            <w:r w:rsidR="008D5554" w:rsidRPr="00044011">
              <w:rPr>
                <w:sz w:val="24"/>
                <w:lang w:eastAsia="en-US"/>
              </w:rPr>
              <w:t>«</w:t>
            </w:r>
            <w:r w:rsidR="008D5554">
              <w:rPr>
                <w:sz w:val="24"/>
                <w:lang w:eastAsia="en-US"/>
              </w:rPr>
              <w:t>Про судоустрій і статус суддів»</w:t>
            </w:r>
            <w:r w:rsidR="008D5554" w:rsidRPr="00044011">
              <w:rPr>
                <w:sz w:val="24"/>
                <w:lang w:eastAsia="en-US"/>
              </w:rPr>
              <w:t>, Інструкція з діловодства у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 w:rsidR="008D5554">
              <w:rPr>
                <w:sz w:val="24"/>
                <w:lang w:eastAsia="en-US"/>
              </w:rPr>
              <w:t xml:space="preserve">, </w:t>
            </w:r>
            <w:r w:rsidR="005D658E" w:rsidRPr="00044011">
              <w:rPr>
                <w:color w:val="000000"/>
                <w:sz w:val="24"/>
              </w:rPr>
              <w:t>Положення про автоматизовану систему документообігу суду;</w:t>
            </w:r>
            <w:r w:rsidR="005D658E">
              <w:rPr>
                <w:sz w:val="24"/>
              </w:rPr>
              <w:t xml:space="preserve"> </w:t>
            </w:r>
            <w:r w:rsidR="005D3094">
              <w:rPr>
                <w:sz w:val="24"/>
              </w:rPr>
              <w:t xml:space="preserve">Цивільний кодекс </w:t>
            </w:r>
            <w:r w:rsidR="002E109C">
              <w:rPr>
                <w:sz w:val="24"/>
              </w:rPr>
              <w:t>України;</w:t>
            </w:r>
            <w:r w:rsidR="005D3094">
              <w:rPr>
                <w:sz w:val="24"/>
              </w:rPr>
              <w:t xml:space="preserve"> Цивільний процесуальний кодекс України</w:t>
            </w:r>
            <w:r w:rsidR="002E109C">
              <w:rPr>
                <w:sz w:val="24"/>
              </w:rPr>
              <w:t>;</w:t>
            </w:r>
            <w:r w:rsidR="005D658E" w:rsidRPr="00044011">
              <w:rPr>
                <w:sz w:val="24"/>
              </w:rPr>
              <w:t xml:space="preserve"> </w:t>
            </w:r>
            <w:r w:rsidR="005D3094">
              <w:rPr>
                <w:sz w:val="24"/>
              </w:rPr>
              <w:t>Кодекс про</w:t>
            </w:r>
            <w:r w:rsidR="002E109C">
              <w:rPr>
                <w:sz w:val="24"/>
              </w:rPr>
              <w:t xml:space="preserve"> адміністративні правопорушення;</w:t>
            </w:r>
            <w:r w:rsidR="005D3094">
              <w:rPr>
                <w:sz w:val="24"/>
              </w:rPr>
              <w:t xml:space="preserve"> Кримінальний кодекс України</w:t>
            </w:r>
            <w:r w:rsidR="002E109C">
              <w:rPr>
                <w:sz w:val="24"/>
              </w:rPr>
              <w:t>;</w:t>
            </w:r>
            <w:r w:rsidR="005D3094">
              <w:rPr>
                <w:sz w:val="24"/>
              </w:rPr>
              <w:t xml:space="preserve"> Кримінальний процесуальний кодекс України</w:t>
            </w:r>
            <w:r w:rsidR="002E109C">
              <w:rPr>
                <w:sz w:val="24"/>
              </w:rPr>
              <w:t>;</w:t>
            </w:r>
            <w:r w:rsidR="005D3094">
              <w:rPr>
                <w:sz w:val="24"/>
              </w:rPr>
              <w:t xml:space="preserve"> Кодекс адміністративного судочинства України</w:t>
            </w:r>
            <w:r w:rsidR="00372BDA">
              <w:rPr>
                <w:rFonts w:eastAsia="Calibri"/>
                <w:sz w:val="24"/>
              </w:rPr>
              <w:t>.</w:t>
            </w:r>
          </w:p>
        </w:tc>
      </w:tr>
      <w:bookmarkEnd w:id="0"/>
      <w:bookmarkEnd w:id="1"/>
    </w:tbl>
    <w:p w:rsidR="000E67A7" w:rsidRPr="00FF5448" w:rsidRDefault="000E67A7" w:rsidP="00E16356">
      <w:pPr>
        <w:rPr>
          <w:sz w:val="24"/>
        </w:rPr>
      </w:pPr>
    </w:p>
    <w:p w:rsidR="00BD4357" w:rsidRPr="00FF5448" w:rsidRDefault="00FF5448" w:rsidP="00C37663">
      <w:pPr>
        <w:ind w:left="284" w:right="253"/>
        <w:rPr>
          <w:sz w:val="24"/>
        </w:rPr>
      </w:pPr>
      <w:r w:rsidRPr="00FF5448">
        <w:rPr>
          <w:sz w:val="24"/>
        </w:rPr>
        <w:t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1 січня 2017 року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sectPr w:rsidR="00BD4357" w:rsidRPr="00FF5448" w:rsidSect="00E16356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92B"/>
    <w:multiLevelType w:val="hybridMultilevel"/>
    <w:tmpl w:val="57DAD16E"/>
    <w:lvl w:ilvl="0" w:tplc="4608176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B5D1E"/>
    <w:multiLevelType w:val="hybridMultilevel"/>
    <w:tmpl w:val="C12C5C54"/>
    <w:lvl w:ilvl="0" w:tplc="D2E675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E16356"/>
    <w:rsid w:val="0004220A"/>
    <w:rsid w:val="000535E8"/>
    <w:rsid w:val="00095AFC"/>
    <w:rsid w:val="000B75D6"/>
    <w:rsid w:val="000E67A7"/>
    <w:rsid w:val="001406E6"/>
    <w:rsid w:val="00194A85"/>
    <w:rsid w:val="001D7CB0"/>
    <w:rsid w:val="00231398"/>
    <w:rsid w:val="00241F73"/>
    <w:rsid w:val="0027543A"/>
    <w:rsid w:val="002E109C"/>
    <w:rsid w:val="00347B41"/>
    <w:rsid w:val="003534AE"/>
    <w:rsid w:val="00372BDA"/>
    <w:rsid w:val="003827FF"/>
    <w:rsid w:val="004009A9"/>
    <w:rsid w:val="00437C9D"/>
    <w:rsid w:val="00474EB3"/>
    <w:rsid w:val="00477C4E"/>
    <w:rsid w:val="00482FC3"/>
    <w:rsid w:val="005163F9"/>
    <w:rsid w:val="005D3094"/>
    <w:rsid w:val="005D658E"/>
    <w:rsid w:val="006150CA"/>
    <w:rsid w:val="006455C5"/>
    <w:rsid w:val="00670B94"/>
    <w:rsid w:val="006B089F"/>
    <w:rsid w:val="006E0669"/>
    <w:rsid w:val="006E68ED"/>
    <w:rsid w:val="006F16FA"/>
    <w:rsid w:val="00797279"/>
    <w:rsid w:val="007B44C0"/>
    <w:rsid w:val="007C1351"/>
    <w:rsid w:val="007E030F"/>
    <w:rsid w:val="00833809"/>
    <w:rsid w:val="008622AC"/>
    <w:rsid w:val="008A4A3A"/>
    <w:rsid w:val="008B2C14"/>
    <w:rsid w:val="008D5554"/>
    <w:rsid w:val="00952D5C"/>
    <w:rsid w:val="00954D24"/>
    <w:rsid w:val="009804BF"/>
    <w:rsid w:val="00A23E3C"/>
    <w:rsid w:val="00A65D39"/>
    <w:rsid w:val="00A97589"/>
    <w:rsid w:val="00AD7388"/>
    <w:rsid w:val="00B403A3"/>
    <w:rsid w:val="00BD4357"/>
    <w:rsid w:val="00C37663"/>
    <w:rsid w:val="00CA449F"/>
    <w:rsid w:val="00CE03DC"/>
    <w:rsid w:val="00CE4D0D"/>
    <w:rsid w:val="00D3045B"/>
    <w:rsid w:val="00D96D7C"/>
    <w:rsid w:val="00DB7611"/>
    <w:rsid w:val="00E16356"/>
    <w:rsid w:val="00E43517"/>
    <w:rsid w:val="00E56D57"/>
    <w:rsid w:val="00E66107"/>
    <w:rsid w:val="00E67480"/>
    <w:rsid w:val="00E75EAE"/>
    <w:rsid w:val="00EA4EF6"/>
    <w:rsid w:val="00EC01FB"/>
    <w:rsid w:val="00F91EA9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D0D"/>
    <w:pPr>
      <w:spacing w:after="0" w:line="240" w:lineRule="auto"/>
    </w:pPr>
    <w:rPr>
      <w:rFonts w:cs="Arial Unicode MS"/>
      <w:color w:val="000000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E163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635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6">
    <w:name w:val="Body Text"/>
    <w:basedOn w:val="a"/>
    <w:link w:val="1"/>
    <w:uiPriority w:val="99"/>
    <w:unhideWhenUsed/>
    <w:rsid w:val="00E16356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E16356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E16356"/>
    <w:pPr>
      <w:ind w:left="720"/>
      <w:contextualSpacing/>
    </w:pPr>
  </w:style>
  <w:style w:type="paragraph" w:customStyle="1" w:styleId="rvps2">
    <w:name w:val="rvps2"/>
    <w:basedOn w:val="a"/>
    <w:rsid w:val="00E1635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1635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635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basedOn w:val="a0"/>
    <w:rsid w:val="00E16356"/>
  </w:style>
  <w:style w:type="character" w:customStyle="1" w:styleId="rvts0">
    <w:name w:val="rvts0"/>
    <w:basedOn w:val="a0"/>
    <w:rsid w:val="00E16356"/>
  </w:style>
  <w:style w:type="character" w:customStyle="1" w:styleId="1">
    <w:name w:val="Основной текст Знак1"/>
    <w:basedOn w:val="a0"/>
    <w:link w:val="a6"/>
    <w:uiPriority w:val="99"/>
    <w:locked/>
    <w:rsid w:val="00E16356"/>
    <w:rPr>
      <w:rFonts w:asciiTheme="minorHAnsi" w:eastAsiaTheme="minorHAnsi" w:hAnsiTheme="minorHAnsi" w:cstheme="minorBidi"/>
      <w:szCs w:val="22"/>
    </w:rPr>
  </w:style>
  <w:style w:type="character" w:customStyle="1" w:styleId="a9">
    <w:name w:val="Основной текст_"/>
    <w:link w:val="2"/>
    <w:locked/>
    <w:rsid w:val="00FF544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F5448"/>
    <w:pPr>
      <w:widowControl w:val="0"/>
      <w:shd w:val="clear" w:color="auto" w:fill="FFFFFF"/>
      <w:spacing w:line="221" w:lineRule="exact"/>
      <w:ind w:hanging="1920"/>
    </w:pPr>
    <w:rPr>
      <w:rFonts w:ascii="Arial" w:eastAsia="Arial Unicode MS" w:hAnsi="Arial" w:cs="Arial"/>
      <w:sz w:val="18"/>
      <w:szCs w:val="18"/>
      <w:shd w:val="clear" w:color="auto" w:fill="FFFFFF"/>
      <w:lang w:val="ru-RU" w:eastAsia="en-US"/>
    </w:rPr>
  </w:style>
  <w:style w:type="character" w:customStyle="1" w:styleId="apple-converted-space">
    <w:name w:val="apple-converted-space"/>
    <w:rsid w:val="00E43517"/>
    <w:rPr>
      <w:rFonts w:cs="Times New Roman"/>
    </w:rPr>
  </w:style>
  <w:style w:type="paragraph" w:customStyle="1" w:styleId="content">
    <w:name w:val="content"/>
    <w:basedOn w:val="a"/>
    <w:rsid w:val="00E43517"/>
    <w:pPr>
      <w:spacing w:before="100" w:beforeAutospacing="1" w:after="100" w:afterAutospacing="1" w:line="162" w:lineRule="atLeast"/>
      <w:ind w:firstLine="360"/>
    </w:pPr>
    <w:rPr>
      <w:rFonts w:ascii="Verdana" w:hAnsi="Verdana"/>
      <w:sz w:val="20"/>
      <w:szCs w:val="20"/>
      <w:lang w:eastAsia="uk-UA"/>
    </w:rPr>
  </w:style>
  <w:style w:type="paragraph" w:customStyle="1" w:styleId="TableContents">
    <w:name w:val="Table Contents"/>
    <w:basedOn w:val="a"/>
    <w:rsid w:val="00E75EAE"/>
    <w:pPr>
      <w:widowControl w:val="0"/>
      <w:suppressLineNumbers/>
      <w:suppressAutoHyphens/>
      <w:ind w:firstLine="0"/>
      <w:jc w:val="left"/>
    </w:pPr>
    <w:rPr>
      <w:rFonts w:eastAsia="Arial Unicode MS" w:cs="Arial Unicode MS"/>
      <w:kern w:val="2"/>
      <w:sz w:val="24"/>
      <w:lang w:eastAsia="hi-IN" w:bidi="hi-IN"/>
    </w:rPr>
  </w:style>
  <w:style w:type="paragraph" w:customStyle="1" w:styleId="10">
    <w:name w:val="Абзац списка1"/>
    <w:basedOn w:val="a"/>
    <w:rsid w:val="00372BDA"/>
    <w:pPr>
      <w:widowControl w:val="0"/>
      <w:ind w:left="720" w:firstLine="0"/>
      <w:contextualSpacing/>
      <w:jc w:val="left"/>
    </w:pPr>
    <w:rPr>
      <w:rFonts w:ascii="Courier New" w:hAnsi="Courier New" w:cs="Courier New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cn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vovchenko</dc:creator>
  <cp:lastModifiedBy>Samofalova</cp:lastModifiedBy>
  <cp:revision>31</cp:revision>
  <cp:lastPrinted>2018-08-06T07:08:00Z</cp:lastPrinted>
  <dcterms:created xsi:type="dcterms:W3CDTF">2016-10-25T07:32:00Z</dcterms:created>
  <dcterms:modified xsi:type="dcterms:W3CDTF">2019-07-12T07:35:00Z</dcterms:modified>
</cp:coreProperties>
</file>